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7451CE5A" w:rsidR="00536A01" w:rsidRPr="00536A01" w:rsidRDefault="00536A01" w:rsidP="00111A50">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111A50" w:rsidRPr="00111A50">
        <w:rPr>
          <w:rFonts w:ascii="Times New Roman" w:hAnsi="Times New Roman" w:cs="Times New Roman"/>
          <w:color w:val="auto"/>
          <w:sz w:val="21"/>
          <w:szCs w:val="21"/>
        </w:rPr>
        <w:t>VANDENTIEKIO IR NUOTEKŲ INŽINERINIŲ TINKLŲ ANTAKALNIO, PAKERTŲ IR DOVAINONIŲ KAIMUOSE BEI KRUONIO IR PALOMENĖS MIESTELIUOSE, KAIŠIADORIŲ RAJONO SAVIVALDYBĖJE I ETAPO  STATYBOS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22320833"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150D74">
        <w:rPr>
          <w:rFonts w:ascii="Times New Roman" w:hAnsi="Times New Roman" w:cs="Times New Roman"/>
          <w:color w:val="auto"/>
          <w:sz w:val="21"/>
          <w:szCs w:val="21"/>
        </w:rPr>
        <w:t>9</w:t>
      </w:r>
      <w:r w:rsidR="008F59C5" w:rsidRPr="006C25DC">
        <w:rPr>
          <w:rFonts w:ascii="Times New Roman" w:hAnsi="Times New Roman" w:cs="Times New Roman"/>
          <w:color w:val="auto"/>
          <w:sz w:val="21"/>
          <w:szCs w:val="21"/>
        </w:rPr>
        <w:t xml:space="preserve"> priedas „</w:t>
      </w:r>
      <w:r w:rsidR="00527874" w:rsidRPr="00527874">
        <w:rPr>
          <w:rFonts w:ascii="Times New Roman" w:hAnsi="Times New Roman" w:cs="Times New Roman"/>
          <w:color w:val="auto"/>
          <w:sz w:val="21"/>
          <w:szCs w:val="21"/>
        </w:rPr>
        <w:t>Nacionalinio saugumo reikalavimų atitikties deklaracija</w:t>
      </w:r>
      <w:r w:rsidR="008F59C5" w:rsidRPr="006C25DC">
        <w:rPr>
          <w:rFonts w:ascii="Times New Roman" w:hAnsi="Times New Roman" w:cs="Times New Roman"/>
          <w:color w:val="auto"/>
          <w:sz w:val="21"/>
          <w:szCs w:val="21"/>
        </w:rPr>
        <w:t>“</w:t>
      </w:r>
      <w:bookmarkEnd w:id="0"/>
    </w:p>
    <w:p w14:paraId="0C35AB0D" w14:textId="77777777" w:rsidR="00641342" w:rsidRDefault="00641342" w:rsidP="00641342">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01EFBC36"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651416B7"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DD4565"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b/>
          <w:bCs/>
        </w:rPr>
        <w:t xml:space="preserve">NACIONALINIO SAUGUMO REIKALAVIMŲ ATITIKTIES DEKLARACIJA </w:t>
      </w:r>
    </w:p>
    <w:p w14:paraId="20BBDB08"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61CE833F" w14:textId="77777777" w:rsidR="00527874" w:rsidRPr="00641342" w:rsidRDefault="00527874" w:rsidP="00527874">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400B0EE4" w14:textId="77777777" w:rsidR="00527874" w:rsidRPr="00527874" w:rsidRDefault="00527874" w:rsidP="00527874">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03470877" w14:textId="77777777" w:rsidR="00527874" w:rsidRPr="00641342" w:rsidRDefault="00527874" w:rsidP="00527874">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571C6338" w14:textId="77777777" w:rsidR="00527874" w:rsidRPr="00527874" w:rsidRDefault="00527874" w:rsidP="00527874">
      <w:pPr>
        <w:shd w:val="clear" w:color="auto" w:fill="FFFFFF"/>
        <w:jc w:val="center"/>
        <w:rPr>
          <w:rFonts w:ascii="Times New Roman" w:hAnsi="Times New Roman" w:cs="Times New Roman"/>
          <w:bCs/>
          <w:color w:val="000000"/>
        </w:rPr>
      </w:pPr>
    </w:p>
    <w:p w14:paraId="6C27F4C7" w14:textId="77777777" w:rsidR="00111A50" w:rsidRPr="00527874" w:rsidRDefault="00111A50" w:rsidP="00111A50">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53E66290" w14:textId="77777777" w:rsidR="00111A50" w:rsidRPr="001653AF" w:rsidRDefault="00111A50" w:rsidP="00111A50">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48601A49" w14:textId="77777777" w:rsidR="00111A50" w:rsidRPr="004375D3" w:rsidRDefault="00111A50" w:rsidP="00111A50">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29DD328B" w14:textId="77777777" w:rsidR="00111A50" w:rsidRPr="00583325" w:rsidRDefault="00111A50" w:rsidP="00111A50">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25E8D80A" w14:textId="77777777" w:rsidR="00111A50" w:rsidRPr="004375D3" w:rsidRDefault="00111A50" w:rsidP="00111A50">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sidRPr="00557752">
        <w:rPr>
          <w:rFonts w:ascii="Times New Roman" w:eastAsia="Times New Roman" w:hAnsi="Times New Roman" w:cs="Times New Roman"/>
          <w:color w:val="000000"/>
          <w:lang w:eastAsia="en-US"/>
        </w:rPr>
        <w:t>Kaišiadorių vandenys</w:t>
      </w:r>
      <w:r w:rsidRPr="00184360">
        <w:rPr>
          <w:rFonts w:ascii="Times New Roman" w:eastAsia="Times New Roman" w:hAnsi="Times New Roman" w:cs="Times New Roman"/>
          <w:color w:val="000000"/>
          <w:lang w:eastAsia="en-US"/>
        </w:rPr>
        <w:t>“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V</w:t>
      </w:r>
      <w:r w:rsidRPr="00557752">
        <w:rPr>
          <w:rFonts w:ascii="Times New Roman" w:eastAsia="Times New Roman" w:hAnsi="Times New Roman" w:cs="Times New Roman"/>
          <w:color w:val="000000"/>
          <w:lang w:eastAsia="en-US"/>
        </w:rPr>
        <w:t xml:space="preserve">andentiekio ir nuotekų inžinerinių tinklų </w:t>
      </w:r>
      <w:r>
        <w:rPr>
          <w:rFonts w:ascii="Times New Roman" w:eastAsia="Times New Roman" w:hAnsi="Times New Roman" w:cs="Times New Roman"/>
          <w:color w:val="000000"/>
          <w:lang w:eastAsia="en-US"/>
        </w:rPr>
        <w:t>A</w:t>
      </w:r>
      <w:r w:rsidRPr="00557752">
        <w:rPr>
          <w:rFonts w:ascii="Times New Roman" w:eastAsia="Times New Roman" w:hAnsi="Times New Roman" w:cs="Times New Roman"/>
          <w:color w:val="000000"/>
          <w:lang w:eastAsia="en-US"/>
        </w:rPr>
        <w:t xml:space="preserve">ntakalnio, </w:t>
      </w:r>
      <w:r>
        <w:rPr>
          <w:rFonts w:ascii="Times New Roman" w:eastAsia="Times New Roman" w:hAnsi="Times New Roman" w:cs="Times New Roman"/>
          <w:color w:val="000000"/>
          <w:lang w:eastAsia="en-US"/>
        </w:rPr>
        <w:t>P</w:t>
      </w:r>
      <w:r w:rsidRPr="00557752">
        <w:rPr>
          <w:rFonts w:ascii="Times New Roman" w:eastAsia="Times New Roman" w:hAnsi="Times New Roman" w:cs="Times New Roman"/>
          <w:color w:val="000000"/>
          <w:lang w:eastAsia="en-US"/>
        </w:rPr>
        <w:t xml:space="preserve">akertų ir </w:t>
      </w:r>
      <w:proofErr w:type="spellStart"/>
      <w:r>
        <w:rPr>
          <w:rFonts w:ascii="Times New Roman" w:eastAsia="Times New Roman" w:hAnsi="Times New Roman" w:cs="Times New Roman"/>
          <w:color w:val="000000"/>
          <w:lang w:eastAsia="en-US"/>
        </w:rPr>
        <w:t>D</w:t>
      </w:r>
      <w:r w:rsidRPr="00557752">
        <w:rPr>
          <w:rFonts w:ascii="Times New Roman" w:eastAsia="Times New Roman" w:hAnsi="Times New Roman" w:cs="Times New Roman"/>
          <w:color w:val="000000"/>
          <w:lang w:eastAsia="en-US"/>
        </w:rPr>
        <w:t>ovainonių</w:t>
      </w:r>
      <w:proofErr w:type="spellEnd"/>
      <w:r w:rsidRPr="00557752">
        <w:rPr>
          <w:rFonts w:ascii="Times New Roman" w:eastAsia="Times New Roman" w:hAnsi="Times New Roman" w:cs="Times New Roman"/>
          <w:color w:val="000000"/>
          <w:lang w:eastAsia="en-US"/>
        </w:rPr>
        <w:t xml:space="preserve"> kaimuose bei </w:t>
      </w:r>
      <w:r>
        <w:rPr>
          <w:rFonts w:ascii="Times New Roman" w:eastAsia="Times New Roman" w:hAnsi="Times New Roman" w:cs="Times New Roman"/>
          <w:color w:val="000000"/>
          <w:lang w:eastAsia="en-US"/>
        </w:rPr>
        <w:t>K</w:t>
      </w:r>
      <w:r w:rsidRPr="00557752">
        <w:rPr>
          <w:rFonts w:ascii="Times New Roman" w:eastAsia="Times New Roman" w:hAnsi="Times New Roman" w:cs="Times New Roman"/>
          <w:color w:val="000000"/>
          <w:lang w:eastAsia="en-US"/>
        </w:rPr>
        <w:t xml:space="preserve">ruonio ir </w:t>
      </w:r>
      <w:proofErr w:type="spellStart"/>
      <w:r>
        <w:rPr>
          <w:rFonts w:ascii="Times New Roman" w:eastAsia="Times New Roman" w:hAnsi="Times New Roman" w:cs="Times New Roman"/>
          <w:color w:val="000000"/>
          <w:lang w:eastAsia="en-US"/>
        </w:rPr>
        <w:t>P</w:t>
      </w:r>
      <w:r w:rsidRPr="00557752">
        <w:rPr>
          <w:rFonts w:ascii="Times New Roman" w:eastAsia="Times New Roman" w:hAnsi="Times New Roman" w:cs="Times New Roman"/>
          <w:color w:val="000000"/>
          <w:lang w:eastAsia="en-US"/>
        </w:rPr>
        <w:t>alomenės</w:t>
      </w:r>
      <w:proofErr w:type="spellEnd"/>
      <w:r w:rsidRPr="00557752">
        <w:rPr>
          <w:rFonts w:ascii="Times New Roman" w:eastAsia="Times New Roman" w:hAnsi="Times New Roman" w:cs="Times New Roman"/>
          <w:color w:val="000000"/>
          <w:lang w:eastAsia="en-US"/>
        </w:rPr>
        <w:t xml:space="preserve"> miesteliuose, </w:t>
      </w:r>
      <w:r>
        <w:rPr>
          <w:rFonts w:ascii="Times New Roman" w:eastAsia="Times New Roman" w:hAnsi="Times New Roman" w:cs="Times New Roman"/>
          <w:color w:val="000000"/>
          <w:lang w:eastAsia="en-US"/>
        </w:rPr>
        <w:t>K</w:t>
      </w:r>
      <w:r w:rsidRPr="00557752">
        <w:rPr>
          <w:rFonts w:ascii="Times New Roman" w:eastAsia="Times New Roman" w:hAnsi="Times New Roman" w:cs="Times New Roman"/>
          <w:color w:val="000000"/>
          <w:lang w:eastAsia="en-US"/>
        </w:rPr>
        <w:t xml:space="preserve">aišiadorių rajono savivaldybėje </w:t>
      </w:r>
      <w:r>
        <w:rPr>
          <w:rFonts w:ascii="Times New Roman" w:eastAsia="Times New Roman" w:hAnsi="Times New Roman" w:cs="Times New Roman"/>
          <w:color w:val="000000"/>
          <w:lang w:eastAsia="en-US"/>
        </w:rPr>
        <w:t>I</w:t>
      </w:r>
      <w:r w:rsidRPr="00557752">
        <w:rPr>
          <w:rFonts w:ascii="Times New Roman" w:eastAsia="Times New Roman" w:hAnsi="Times New Roman" w:cs="Times New Roman"/>
          <w:color w:val="000000"/>
          <w:lang w:eastAsia="en-US"/>
        </w:rPr>
        <w:t xml:space="preserve"> etapo  statybos darbai</w:t>
      </w:r>
      <w:r w:rsidRPr="00370BFD">
        <w:rPr>
          <w:rFonts w:ascii="Times New Roman" w:eastAsia="Times New Roman" w:hAnsi="Times New Roman" w:cs="Times New Roman"/>
          <w:color w:val="000000"/>
          <w:lang w:eastAsia="en-US"/>
        </w:rPr>
        <w:t>“</w:t>
      </w:r>
      <w:r>
        <w:rPr>
          <w:rFonts w:ascii="Times New Roman" w:eastAsia="Times New Roman" w:hAnsi="Times New Roman" w:cs="Times New Roman"/>
          <w:color w:val="000000"/>
          <w:lang w:eastAsia="en-US"/>
        </w:rPr>
        <w:t xml:space="preserve"> (pirkimo ID ________ </w:t>
      </w:r>
      <w:r w:rsidRPr="00557752">
        <w:rPr>
          <w:rFonts w:ascii="Times New Roman" w:eastAsia="Times New Roman" w:hAnsi="Times New Roman" w:cs="Times New Roman"/>
          <w:i/>
          <w:iCs/>
          <w:color w:val="000000"/>
          <w:sz w:val="16"/>
          <w:szCs w:val="16"/>
          <w:lang w:eastAsia="en-US"/>
        </w:rPr>
        <w:t>nurodyti pirkimo ID</w:t>
      </w:r>
      <w:r>
        <w:rPr>
          <w:rFonts w:ascii="Times New Roman" w:eastAsia="Times New Roman" w:hAnsi="Times New Roman" w:cs="Times New Roman"/>
          <w:color w:val="000000"/>
          <w:lang w:eastAsia="en-US"/>
        </w:rPr>
        <w:t>)</w:t>
      </w:r>
    </w:p>
    <w:p w14:paraId="70B4AD6E" w14:textId="77777777" w:rsidR="00111A50" w:rsidRDefault="00111A50" w:rsidP="00111A50">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5E6E3ED5" w14:textId="77777777" w:rsidR="00111A50" w:rsidRPr="001653AF" w:rsidRDefault="00111A50" w:rsidP="00111A50">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w:t>
      </w:r>
      <w:r>
        <w:rPr>
          <w:rFonts w:ascii="Times New Roman" w:hAnsi="Times New Roman" w:cs="Times New Roman"/>
          <w:i/>
          <w:iCs/>
          <w:spacing w:val="-2"/>
          <w:sz w:val="16"/>
          <w:szCs w:val="16"/>
        </w:rPr>
        <w:t xml:space="preserve">; II; III; IV </w:t>
      </w:r>
      <w:r w:rsidRPr="001653AF">
        <w:rPr>
          <w:rFonts w:ascii="Times New Roman" w:hAnsi="Times New Roman" w:cs="Times New Roman"/>
          <w:i/>
          <w:iCs/>
          <w:spacing w:val="-2"/>
          <w:sz w:val="16"/>
          <w:szCs w:val="16"/>
        </w:rPr>
        <w:t xml:space="preserve">arba </w:t>
      </w:r>
      <w:r>
        <w:rPr>
          <w:rFonts w:ascii="Times New Roman" w:hAnsi="Times New Roman" w:cs="Times New Roman"/>
          <w:i/>
          <w:iCs/>
          <w:spacing w:val="-2"/>
          <w:sz w:val="16"/>
          <w:szCs w:val="16"/>
        </w:rPr>
        <w:t>V ir tos pirkimo dalies pavadinimą</w:t>
      </w:r>
      <w:r w:rsidRPr="001653AF">
        <w:rPr>
          <w:rFonts w:ascii="Times New Roman" w:hAnsi="Times New Roman" w:cs="Times New Roman"/>
          <w:i/>
          <w:iCs/>
          <w:spacing w:val="-2"/>
          <w:sz w:val="16"/>
          <w:szCs w:val="16"/>
        </w:rPr>
        <w:t>)</w:t>
      </w:r>
    </w:p>
    <w:p w14:paraId="1113739B" w14:textId="77777777" w:rsidR="00527874" w:rsidRPr="00527874" w:rsidRDefault="00527874" w:rsidP="00527874">
      <w:pPr>
        <w:shd w:val="clear" w:color="auto" w:fill="FFFFFF"/>
        <w:spacing w:after="0" w:line="240" w:lineRule="auto"/>
        <w:ind w:firstLine="424"/>
        <w:jc w:val="both"/>
        <w:rPr>
          <w:rFonts w:ascii="Times New Roman" w:eastAsia="Times New Roman" w:hAnsi="Times New Roman" w:cs="Times New Roman"/>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27874" w:rsidRPr="00527874" w14:paraId="1FF2CD30" w14:textId="77777777" w:rsidTr="00811E3D">
        <w:tc>
          <w:tcPr>
            <w:tcW w:w="352" w:type="dxa"/>
            <w:tcBorders>
              <w:top w:val="single" w:sz="4" w:space="0" w:color="auto"/>
              <w:left w:val="single" w:sz="4" w:space="0" w:color="auto"/>
              <w:bottom w:val="single" w:sz="4" w:space="0" w:color="auto"/>
              <w:right w:val="nil"/>
            </w:tcBorders>
            <w:hideMark/>
          </w:tcPr>
          <w:p w14:paraId="3246C139" w14:textId="77777777" w:rsidR="00527874" w:rsidRPr="00527874" w:rsidRDefault="00527874" w:rsidP="00811E3D">
            <w:pPr>
              <w:spacing w:after="0" w:line="240" w:lineRule="auto"/>
              <w:jc w:val="both"/>
              <w:rPr>
                <w:rFonts w:ascii="Times New Roman" w:eastAsia="Times New Roman" w:hAnsi="Times New Roman" w:cs="Times New Roman"/>
              </w:rPr>
            </w:pPr>
            <w:r w:rsidRPr="00527874">
              <w:rPr>
                <w:rFonts w:ascii="Times New Roman" w:eastAsia="Times New Roman" w:hAnsi="Times New Roman" w:cs="Times New Roman"/>
              </w:rPr>
              <w:t>×</w:t>
            </w:r>
          </w:p>
        </w:tc>
        <w:tc>
          <w:tcPr>
            <w:tcW w:w="9574" w:type="dxa"/>
            <w:vMerge w:val="restart"/>
            <w:tcBorders>
              <w:top w:val="nil"/>
              <w:left w:val="nil"/>
              <w:bottom w:val="nil"/>
              <w:right w:val="nil"/>
            </w:tcBorders>
            <w:hideMark/>
          </w:tcPr>
          <w:p w14:paraId="5F6F7F39" w14:textId="4D92947F" w:rsidR="00527874" w:rsidRPr="00527874" w:rsidRDefault="00527874" w:rsidP="00811E3D">
            <w:pPr>
              <w:shd w:val="clear" w:color="auto" w:fill="FFFFFF"/>
              <w:spacing w:after="0"/>
              <w:jc w:val="both"/>
              <w:rPr>
                <w:rFonts w:ascii="Times New Roman" w:eastAsia="Times New Roman" w:hAnsi="Times New Roman" w:cs="Times New Roman"/>
                <w:i/>
                <w:iCs/>
                <w:lang w:eastAsia="en-US"/>
              </w:rPr>
            </w:pPr>
            <w:r w:rsidRPr="00527874">
              <w:rPr>
                <w:rFonts w:ascii="Times New Roman" w:eastAsia="Times New Roman" w:hAnsi="Times New Roman" w:cs="Times New Roman"/>
              </w:rPr>
              <w:t>tiekėjo siūlomos teikti paslaugos</w:t>
            </w:r>
            <w:r w:rsidR="00641342">
              <w:rPr>
                <w:rFonts w:ascii="Times New Roman" w:eastAsia="Times New Roman" w:hAnsi="Times New Roman" w:cs="Times New Roman"/>
              </w:rPr>
              <w:t>/darbai</w:t>
            </w:r>
            <w:r w:rsidRPr="00527874">
              <w:rPr>
                <w:rFonts w:ascii="Times New Roman" w:eastAsia="Times New Roman" w:hAnsi="Times New Roman" w:cs="Times New Roman"/>
              </w:rPr>
              <w:t xml:space="preserve"> nekelia grėsmės nacionaliniam saugumui </w:t>
            </w:r>
            <w:r w:rsidRPr="00527874">
              <w:rPr>
                <w:rFonts w:ascii="Times New Roman" w:eastAsia="Times New Roman" w:hAnsi="Times New Roman" w:cs="Times New Roman"/>
                <w:color w:val="000000"/>
                <w:bdr w:val="none" w:sz="0" w:space="0" w:color="auto" w:frame="1"/>
                <w:lang w:eastAsia="en-US"/>
              </w:rPr>
              <w:t>–</w:t>
            </w:r>
            <w:r w:rsidRPr="00527874">
              <w:rPr>
                <w:rFonts w:ascii="Times New Roman" w:eastAsia="Times New Roman" w:hAnsi="Times New Roman" w:cs="Times New Roman"/>
              </w:rPr>
              <w:t xml:space="preserve"> vadovaujantis PĮ 50 straipsnio 9 dalies 2 punktu, </w:t>
            </w:r>
            <w:r w:rsidRPr="00527874">
              <w:rPr>
                <w:rFonts w:ascii="Times New Roman" w:eastAsia="Times New Roman" w:hAnsi="Times New Roman" w:cs="Times New Roman"/>
                <w:lang w:eastAsia="en-US"/>
              </w:rPr>
              <w:t xml:space="preserve">paslaugų teikimas nebus vykdomas iš VPĮ 92 straipsnio 14 dalyje numatytame sąraše nurodytų valstybių ar teritorijų. </w:t>
            </w:r>
            <w:r w:rsidRPr="00527874">
              <w:rPr>
                <w:rFonts w:ascii="Times New Roman" w:eastAsia="Times New Roman" w:hAnsi="Times New Roman" w:cs="Times New Roman"/>
              </w:rPr>
              <w:t>(specialiųjų pirkimo sąlygų V sk.)</w:t>
            </w:r>
            <w:r w:rsidRPr="00527874">
              <w:rPr>
                <w:rFonts w:ascii="Times New Roman" w:eastAsia="Times New Roman" w:hAnsi="Times New Roman" w:cs="Times New Roman"/>
                <w:i/>
                <w:iCs/>
                <w:lang w:eastAsia="en-US"/>
              </w:rPr>
              <w:t xml:space="preserve">   </w:t>
            </w:r>
          </w:p>
          <w:p w14:paraId="53708D8A" w14:textId="77777777" w:rsidR="00527874" w:rsidRPr="00527874" w:rsidRDefault="00527874" w:rsidP="00811E3D">
            <w:pPr>
              <w:shd w:val="clear" w:color="auto" w:fill="FFFFFF"/>
              <w:spacing w:after="0"/>
              <w:ind w:firstLine="3339"/>
              <w:jc w:val="both"/>
              <w:rPr>
                <w:rFonts w:ascii="Times New Roman" w:eastAsia="Times New Roman" w:hAnsi="Times New Roman" w:cs="Times New Roman"/>
                <w:lang w:eastAsia="en-US"/>
              </w:rPr>
            </w:pPr>
          </w:p>
        </w:tc>
      </w:tr>
      <w:tr w:rsidR="00527874" w:rsidRPr="00527874" w14:paraId="6F7F9983" w14:textId="77777777" w:rsidTr="00811E3D">
        <w:tc>
          <w:tcPr>
            <w:tcW w:w="352" w:type="dxa"/>
            <w:tcBorders>
              <w:top w:val="single" w:sz="4" w:space="0" w:color="auto"/>
              <w:left w:val="nil"/>
              <w:bottom w:val="nil"/>
              <w:right w:val="nil"/>
            </w:tcBorders>
          </w:tcPr>
          <w:p w14:paraId="40B66D0D"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182518F" w14:textId="77777777" w:rsidR="00527874" w:rsidRPr="00527874" w:rsidRDefault="00527874" w:rsidP="00811E3D">
            <w:pPr>
              <w:spacing w:after="0" w:line="240" w:lineRule="auto"/>
              <w:jc w:val="both"/>
              <w:rPr>
                <w:rFonts w:ascii="Times New Roman" w:eastAsia="Times New Roman" w:hAnsi="Times New Roman" w:cs="Times New Roman"/>
              </w:rPr>
            </w:pPr>
          </w:p>
        </w:tc>
      </w:tr>
      <w:tr w:rsidR="00527874" w:rsidRPr="00527874" w14:paraId="12EB497C" w14:textId="77777777" w:rsidTr="00811E3D">
        <w:tc>
          <w:tcPr>
            <w:tcW w:w="352" w:type="dxa"/>
            <w:tcBorders>
              <w:top w:val="nil"/>
              <w:left w:val="nil"/>
              <w:bottom w:val="nil"/>
              <w:right w:val="nil"/>
            </w:tcBorders>
          </w:tcPr>
          <w:p w14:paraId="0D312A22"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22A116D" w14:textId="77777777" w:rsidR="00527874" w:rsidRPr="00527874" w:rsidRDefault="00527874" w:rsidP="00811E3D">
            <w:pPr>
              <w:spacing w:after="0" w:line="240" w:lineRule="auto"/>
              <w:jc w:val="both"/>
              <w:rPr>
                <w:rFonts w:ascii="Times New Roman" w:eastAsia="Times New Roman" w:hAnsi="Times New Roman" w:cs="Times New Roman"/>
              </w:rPr>
            </w:pPr>
          </w:p>
        </w:tc>
      </w:tr>
    </w:tbl>
    <w:p w14:paraId="1FD82A7A" w14:textId="7F6352AB"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mano atstovaujama įmonė </w:t>
      </w:r>
      <w:r w:rsidR="00641342">
        <w:rPr>
          <w:rFonts w:ascii="Times New Roman" w:eastAsia="Times New Roman" w:hAnsi="Times New Roman" w:cs="Times New Roman"/>
          <w:lang w:eastAsia="en-US"/>
        </w:rPr>
        <w:t xml:space="preserve">(tiekėjas) </w:t>
      </w:r>
      <w:r w:rsidRPr="00527874">
        <w:rPr>
          <w:rFonts w:ascii="Times New Roman" w:eastAsia="Times New Roman" w:hAnsi="Times New Roman" w:cs="Times New Roman"/>
          <w:lang w:eastAsia="en-US"/>
        </w:rPr>
        <w:t>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E2467D"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mano atstovaujama įmonė (ir nė viena iš bendrovių, kurios yra mūsų konsorciumo nariais) nėra įsteigta Rusijoje;</w:t>
      </w:r>
    </w:p>
    <w:p w14:paraId="7DB6FDC7"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032A95C"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(c) nei aš, nei mano atstovaujama bendrovė nesame fiziniu ar juridiniu asmeniu, subjektu ar organizacija, veikiančia šios deklaracijos a) arba b) punkte nurodyto subjekto vardu ar jo nurodymu;</w:t>
      </w:r>
    </w:p>
    <w:p w14:paraId="629828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d) sutartis nebus paskirta vykdyti subrangovui (-</w:t>
      </w:r>
      <w:proofErr w:type="spellStart"/>
      <w:r w:rsidRPr="00527874">
        <w:rPr>
          <w:rFonts w:ascii="Times New Roman" w:eastAsia="Times New Roman" w:hAnsi="Times New Roman" w:cs="Times New Roman"/>
          <w:lang w:eastAsia="en-US"/>
        </w:rPr>
        <w:t>ams</w:t>
      </w:r>
      <w:proofErr w:type="spellEnd"/>
      <w:r w:rsidRPr="00527874">
        <w:rPr>
          <w:rFonts w:ascii="Times New Roman" w:eastAsia="Times New Roman" w:hAnsi="Times New Roman" w:cs="Times New Roman"/>
          <w:lang w:eastAsia="en-US"/>
        </w:rPr>
        <w:t>), ar kitam (-</w:t>
      </w:r>
      <w:proofErr w:type="spellStart"/>
      <w:r w:rsidRPr="00527874">
        <w:rPr>
          <w:rFonts w:ascii="Times New Roman" w:eastAsia="Times New Roman" w:hAnsi="Times New Roman" w:cs="Times New Roman"/>
          <w:lang w:eastAsia="en-US"/>
        </w:rPr>
        <w:t>iems</w:t>
      </w:r>
      <w:proofErr w:type="spellEnd"/>
      <w:r w:rsidRPr="00527874">
        <w:rPr>
          <w:rFonts w:ascii="Times New Roman" w:eastAsia="Times New Roman" w:hAnsi="Times New Roman" w:cs="Times New Roman"/>
          <w:lang w:eastAsia="en-US"/>
        </w:rPr>
        <w:t>) subjektui (-tams), kurių pajėgumais remiasi, kurie priskirtini šios deklaracijos a) arba b), arba c) punktuose nurodytiems subjektams.</w:t>
      </w:r>
    </w:p>
    <w:p w14:paraId="024A4CFF"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p>
    <w:p w14:paraId="777895C5"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Kaip fizinis asmuo pareiškiu:</w:t>
      </w:r>
    </w:p>
    <w:p w14:paraId="68169D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nesu Rusijos pilietis (-ė) ar įsisteigęs Rusijoje;</w:t>
      </w:r>
    </w:p>
    <w:p w14:paraId="4698CCCB"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(b) neveikiu šios deklaracijos a) punkte nurodyto subjekto vardu ar jo nurodymu;</w:t>
      </w:r>
    </w:p>
    <w:p w14:paraId="599047ED"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Patvirtinu, kad šie duomenys yra teisingi ir aktualūs pasiūlymo pateikimo dieną.</w:t>
      </w:r>
    </w:p>
    <w:p w14:paraId="7B76B782"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61AF01A"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27A0ED5" w14:textId="77777777" w:rsidR="00527874" w:rsidRPr="00527874" w:rsidRDefault="00527874" w:rsidP="00527874">
      <w:pPr>
        <w:widowControl w:val="0"/>
        <w:suppressAutoHyphens/>
        <w:spacing w:after="0" w:line="240" w:lineRule="auto"/>
        <w:jc w:val="center"/>
        <w:textAlignment w:val="baseline"/>
        <w:rPr>
          <w:rFonts w:ascii="Times New Roman" w:eastAsia="Times New Roman" w:hAnsi="Times New Roman" w:cs="Times New Roman"/>
          <w:lang w:eastAsia="en-US"/>
        </w:rPr>
      </w:pPr>
    </w:p>
    <w:p w14:paraId="0F97BEC0" w14:textId="77777777" w:rsidR="00527874" w:rsidRPr="00527874" w:rsidRDefault="00527874" w:rsidP="00527874">
      <w:pPr>
        <w:widowControl w:val="0"/>
        <w:suppressAutoHyphens/>
        <w:spacing w:after="0" w:line="240" w:lineRule="auto"/>
        <w:jc w:val="center"/>
        <w:textAlignment w:val="baseline"/>
        <w:rPr>
          <w:rFonts w:ascii="Times New Roman" w:eastAsia="Calibri" w:hAnsi="Times New Roman" w:cs="Times New Roman"/>
          <w:lang w:eastAsia="en-US"/>
        </w:rPr>
      </w:pP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i/>
          <w:iCs/>
          <w:lang w:eastAsia="en-US"/>
        </w:rPr>
        <w:t xml:space="preserve">                             </w:t>
      </w: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lang w:eastAsia="en-US"/>
        </w:rPr>
        <w:tab/>
        <w:t xml:space="preserve">                   ___________________</w:t>
      </w:r>
    </w:p>
    <w:p w14:paraId="0A61681D" w14:textId="661B0105" w:rsidR="00527874" w:rsidRPr="00641342" w:rsidRDefault="00641342" w:rsidP="00641342">
      <w:pPr>
        <w:widowControl w:val="0"/>
        <w:suppressAutoHyphens/>
        <w:spacing w:after="0" w:line="240" w:lineRule="auto"/>
        <w:ind w:firstLine="471"/>
        <w:textAlignment w:val="baseline"/>
        <w:rPr>
          <w:rFonts w:ascii="Times New Roman" w:eastAsia="Calibri" w:hAnsi="Times New Roman" w:cs="Times New Roman"/>
          <w:b/>
          <w:bCs/>
          <w:kern w:val="2"/>
          <w:sz w:val="16"/>
          <w:szCs w:val="16"/>
          <w:lang w:eastAsia="en-US"/>
          <w14:ligatures w14:val="standardContextual"/>
        </w:rPr>
      </w:pP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(vardas ir pavardė)</w:t>
      </w:r>
    </w:p>
    <w:sectPr w:rsidR="00527874" w:rsidRPr="00641342" w:rsidSect="00641342">
      <w:footerReference w:type="first" r:id="rId11"/>
      <w:pgSz w:w="12240" w:h="15840"/>
      <w:pgMar w:top="36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5F10" w14:textId="77777777" w:rsidR="00E33D0C" w:rsidRDefault="00E33D0C" w:rsidP="00D05666">
      <w:r>
        <w:separator/>
      </w:r>
    </w:p>
  </w:endnote>
  <w:endnote w:type="continuationSeparator" w:id="0">
    <w:p w14:paraId="089C4E26" w14:textId="77777777" w:rsidR="00E33D0C" w:rsidRDefault="00E33D0C" w:rsidP="00D05666">
      <w:r>
        <w:continuationSeparator/>
      </w:r>
    </w:p>
  </w:endnote>
  <w:endnote w:type="continuationNotice" w:id="1">
    <w:p w14:paraId="068F2545" w14:textId="77777777" w:rsidR="00E33D0C" w:rsidRDefault="00E33D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BEC0E" w14:textId="77777777" w:rsidR="00E33D0C" w:rsidRDefault="00E33D0C" w:rsidP="00D05666">
      <w:r>
        <w:separator/>
      </w:r>
    </w:p>
  </w:footnote>
  <w:footnote w:type="continuationSeparator" w:id="0">
    <w:p w14:paraId="130B5D0C" w14:textId="77777777" w:rsidR="00E33D0C" w:rsidRDefault="00E33D0C" w:rsidP="00D05666">
      <w:r>
        <w:continuationSeparator/>
      </w:r>
    </w:p>
  </w:footnote>
  <w:footnote w:type="continuationNotice" w:id="1">
    <w:p w14:paraId="506470F9" w14:textId="77777777" w:rsidR="00E33D0C" w:rsidRDefault="00E33D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A50"/>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74"/>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25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557A"/>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874"/>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25C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4F2"/>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342"/>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3B0"/>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D0C"/>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68C"/>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Algirdas Kazlauskas</cp:lastModifiedBy>
  <cp:revision>2</cp:revision>
  <dcterms:created xsi:type="dcterms:W3CDTF">2026-06-24T10:29:00Z</dcterms:created>
  <dcterms:modified xsi:type="dcterms:W3CDTF">2026-06-24T10:29:00Z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